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DE26C6" w14:textId="77777777" w:rsidR="00E76DDD" w:rsidRDefault="00435268">
      <w:pPr>
        <w:spacing w:line="540" w:lineRule="exact"/>
        <w:jc w:val="left"/>
        <w:textAlignment w:val="baseline"/>
        <w:rPr>
          <w:rFonts w:ascii="仿宋" w:eastAsia="仿宋" w:hAnsi="仿宋" w:cs="Tahoma"/>
          <w:b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cs="Tahoma" w:hint="eastAsia"/>
          <w:b/>
          <w:color w:val="000000"/>
          <w:kern w:val="0"/>
          <w:sz w:val="28"/>
          <w:szCs w:val="28"/>
        </w:rPr>
        <w:t>附件</w:t>
      </w:r>
      <w:r>
        <w:rPr>
          <w:rFonts w:ascii="仿宋" w:eastAsia="仿宋" w:hAnsi="仿宋" w:cs="Tahoma" w:hint="eastAsia"/>
          <w:b/>
          <w:color w:val="000000"/>
          <w:kern w:val="0"/>
          <w:sz w:val="28"/>
          <w:szCs w:val="28"/>
        </w:rPr>
        <w:t>3</w:t>
      </w:r>
      <w:r>
        <w:rPr>
          <w:rFonts w:ascii="仿宋" w:eastAsia="仿宋" w:hAnsi="仿宋" w:cs="Tahoma" w:hint="eastAsia"/>
          <w:b/>
          <w:color w:val="000000"/>
          <w:kern w:val="0"/>
          <w:sz w:val="28"/>
          <w:szCs w:val="28"/>
        </w:rPr>
        <w:t>：</w:t>
      </w:r>
    </w:p>
    <w:p w14:paraId="5D82654D" w14:textId="77777777" w:rsidR="00E76DDD" w:rsidRDefault="00435268">
      <w:pPr>
        <w:pStyle w:val="a3"/>
        <w:shd w:val="clear" w:color="auto" w:fill="FFFFFF"/>
        <w:spacing w:before="0" w:beforeAutospacing="0" w:after="0" w:afterAutospacing="0" w:line="600" w:lineRule="exact"/>
        <w:jc w:val="center"/>
        <w:rPr>
          <w:rFonts w:ascii="华文中宋" w:eastAsia="华文中宋" w:hAnsi="华文中宋" w:cs="华文中宋"/>
          <w:b/>
          <w:bCs/>
          <w:color w:val="000000"/>
          <w:sz w:val="30"/>
          <w:szCs w:val="30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z w:val="30"/>
          <w:szCs w:val="30"/>
        </w:rPr>
        <w:t>2024</w:t>
      </w:r>
      <w:r>
        <w:rPr>
          <w:rFonts w:ascii="华文中宋" w:eastAsia="华文中宋" w:hAnsi="华文中宋" w:cs="华文中宋" w:hint="eastAsia"/>
          <w:b/>
          <w:bCs/>
          <w:color w:val="000000"/>
          <w:sz w:val="30"/>
          <w:szCs w:val="30"/>
        </w:rPr>
        <w:t>年上海</w:t>
      </w:r>
      <w:r>
        <w:rPr>
          <w:rFonts w:ascii="华文中宋" w:eastAsia="华文中宋" w:hAnsi="华文中宋" w:cs="华文中宋" w:hint="eastAsia"/>
          <w:b/>
          <w:bCs/>
          <w:color w:val="000000"/>
          <w:sz w:val="30"/>
          <w:szCs w:val="30"/>
        </w:rPr>
        <w:t>理工大学</w:t>
      </w:r>
      <w:r>
        <w:rPr>
          <w:rFonts w:ascii="华文中宋" w:eastAsia="华文中宋" w:hAnsi="华文中宋" w:cs="华文中宋" w:hint="eastAsia"/>
          <w:b/>
          <w:bCs/>
          <w:color w:val="000000"/>
          <w:sz w:val="30"/>
          <w:szCs w:val="30"/>
        </w:rPr>
        <w:t>“好家庭</w:t>
      </w:r>
      <w:r>
        <w:rPr>
          <w:rFonts w:ascii="华文中宋" w:eastAsia="华文中宋" w:hAnsi="华文中宋" w:cs="华文中宋" w:hint="eastAsia"/>
          <w:b/>
          <w:bCs/>
          <w:color w:val="000000"/>
          <w:sz w:val="30"/>
          <w:szCs w:val="30"/>
        </w:rPr>
        <w:t xml:space="preserve"> </w:t>
      </w:r>
      <w:r>
        <w:rPr>
          <w:rFonts w:ascii="华文中宋" w:eastAsia="华文中宋" w:hAnsi="华文中宋" w:cs="华文中宋" w:hint="eastAsia"/>
          <w:b/>
          <w:bCs/>
          <w:color w:val="000000"/>
          <w:sz w:val="30"/>
          <w:szCs w:val="30"/>
        </w:rPr>
        <w:t>好家教</w:t>
      </w:r>
      <w:r>
        <w:rPr>
          <w:rFonts w:ascii="华文中宋" w:eastAsia="华文中宋" w:hAnsi="华文中宋" w:cs="华文中宋" w:hint="eastAsia"/>
          <w:b/>
          <w:bCs/>
          <w:color w:val="000000"/>
          <w:sz w:val="30"/>
          <w:szCs w:val="30"/>
        </w:rPr>
        <w:t xml:space="preserve"> </w:t>
      </w:r>
      <w:r>
        <w:rPr>
          <w:rFonts w:ascii="华文中宋" w:eastAsia="华文中宋" w:hAnsi="华文中宋" w:cs="华文中宋" w:hint="eastAsia"/>
          <w:b/>
          <w:bCs/>
          <w:color w:val="000000"/>
          <w:sz w:val="30"/>
          <w:szCs w:val="30"/>
        </w:rPr>
        <w:t>好家风”</w:t>
      </w:r>
    </w:p>
    <w:p w14:paraId="6E751FF9" w14:textId="77777777" w:rsidR="00E76DDD" w:rsidRDefault="00435268">
      <w:pPr>
        <w:pStyle w:val="a3"/>
        <w:shd w:val="clear" w:color="auto" w:fill="FFFFFF"/>
        <w:spacing w:before="0" w:beforeAutospacing="0" w:after="0" w:afterAutospacing="0" w:line="600" w:lineRule="exact"/>
        <w:jc w:val="center"/>
        <w:rPr>
          <w:rFonts w:ascii="华文中宋" w:eastAsia="华文中宋" w:hAnsi="华文中宋" w:cs="华文中宋"/>
          <w:b/>
          <w:color w:val="000000"/>
          <w:sz w:val="28"/>
          <w:szCs w:val="28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z w:val="30"/>
          <w:szCs w:val="30"/>
        </w:rPr>
        <w:t>案例故事征集</w:t>
      </w: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>活动申报表</w:t>
      </w:r>
    </w:p>
    <w:p w14:paraId="1E588DF8" w14:textId="77777777" w:rsidR="00E76DDD" w:rsidRDefault="00435268">
      <w:pPr>
        <w:rPr>
          <w:rFonts w:ascii="仿宋" w:eastAsia="仿宋" w:hAnsi="仿宋"/>
          <w:sz w:val="20"/>
          <w:szCs w:val="20"/>
        </w:rPr>
      </w:pPr>
      <w:r>
        <w:rPr>
          <w:rFonts w:ascii="仿宋" w:eastAsia="仿宋" w:hAnsi="仿宋" w:cs="宋体" w:hint="eastAsia"/>
          <w:sz w:val="28"/>
          <w:szCs w:val="28"/>
        </w:rPr>
        <w:t>单位（盖章）：</w:t>
      </w:r>
    </w:p>
    <w:tbl>
      <w:tblPr>
        <w:tblW w:w="8533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"/>
        <w:gridCol w:w="1223"/>
        <w:gridCol w:w="1884"/>
        <w:gridCol w:w="2520"/>
        <w:gridCol w:w="1944"/>
      </w:tblGrid>
      <w:tr w:rsidR="00E76DDD" w14:paraId="352DC062" w14:textId="77777777">
        <w:trPr>
          <w:trHeight w:hRule="exact" w:val="672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B15F8" w14:textId="77777777" w:rsidR="00E76DDD" w:rsidRDefault="00435268">
            <w:pPr>
              <w:pStyle w:val="TableParagraph"/>
              <w:kinsoku w:val="0"/>
              <w:overflowPunct w:val="0"/>
              <w:spacing w:before="64"/>
              <w:ind w:left="387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单位名称</w:t>
            </w:r>
          </w:p>
        </w:tc>
        <w:tc>
          <w:tcPr>
            <w:tcW w:w="6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6B1BF" w14:textId="77777777" w:rsidR="00E76DDD" w:rsidRDefault="00E76DDD">
            <w:pPr>
              <w:rPr>
                <w:rFonts w:ascii="仿宋" w:eastAsia="仿宋" w:hAnsi="仿宋"/>
              </w:rPr>
            </w:pPr>
          </w:p>
        </w:tc>
      </w:tr>
      <w:tr w:rsidR="00E76DDD" w14:paraId="1C92AE00" w14:textId="77777777">
        <w:trPr>
          <w:trHeight w:hRule="exact" w:val="670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A3AD5" w14:textId="77777777" w:rsidR="00E76DDD" w:rsidRDefault="00435268">
            <w:pPr>
              <w:pStyle w:val="TableParagraph"/>
              <w:kinsoku w:val="0"/>
              <w:overflowPunct w:val="0"/>
              <w:spacing w:before="62"/>
              <w:ind w:left="248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申报人姓名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FBEF1" w14:textId="77777777" w:rsidR="00E76DDD" w:rsidRDefault="00E76DDD">
            <w:pPr>
              <w:rPr>
                <w:rFonts w:ascii="仿宋" w:eastAsia="仿宋" w:hAnsi="仿宋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FAEB" w14:textId="77777777" w:rsidR="00E76DDD" w:rsidRDefault="00435268">
            <w:pPr>
              <w:pStyle w:val="TableParagraph"/>
              <w:kinsoku w:val="0"/>
              <w:overflowPunct w:val="0"/>
              <w:spacing w:before="62"/>
              <w:ind w:left="692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联系电话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DB45" w14:textId="77777777" w:rsidR="00E76DDD" w:rsidRDefault="00E76DDD">
            <w:pPr>
              <w:rPr>
                <w:rFonts w:ascii="仿宋" w:eastAsia="仿宋" w:hAnsi="仿宋"/>
              </w:rPr>
            </w:pPr>
          </w:p>
        </w:tc>
      </w:tr>
      <w:tr w:rsidR="00E76DDD" w14:paraId="02F15AAD" w14:textId="77777777">
        <w:trPr>
          <w:trHeight w:hRule="exact" w:val="670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F7DD" w14:textId="77777777" w:rsidR="00E76DDD" w:rsidRDefault="00435268">
            <w:pPr>
              <w:pStyle w:val="TableParagraph"/>
              <w:kinsoku w:val="0"/>
              <w:overflowPunct w:val="0"/>
              <w:spacing w:before="62"/>
              <w:ind w:firstLineChars="200" w:firstLine="560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职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宋体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6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6A629" w14:textId="77777777" w:rsidR="00E76DDD" w:rsidRDefault="00E76DDD">
            <w:pPr>
              <w:rPr>
                <w:rFonts w:ascii="仿宋" w:eastAsia="仿宋" w:hAnsi="仿宋"/>
              </w:rPr>
            </w:pPr>
          </w:p>
        </w:tc>
      </w:tr>
      <w:tr w:rsidR="00E76DDD" w14:paraId="0702547E" w14:textId="77777777">
        <w:trPr>
          <w:trHeight w:hRule="exact" w:val="961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041EB" w14:textId="77777777" w:rsidR="00E76DDD" w:rsidRDefault="00435268">
            <w:pPr>
              <w:pStyle w:val="TableParagraph"/>
              <w:kinsoku w:val="0"/>
              <w:overflowPunct w:val="0"/>
              <w:spacing w:before="62"/>
              <w:ind w:firstLineChars="200" w:firstLine="560"/>
              <w:jc w:val="both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案例主题</w:t>
            </w:r>
          </w:p>
        </w:tc>
        <w:tc>
          <w:tcPr>
            <w:tcW w:w="6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D8826" w14:textId="77777777" w:rsidR="00E76DDD" w:rsidRDefault="00435268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□子女教育篇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□敬老爱老篇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□夫妻和睦篇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□邻里和谐篇</w:t>
            </w:r>
          </w:p>
          <w:p w14:paraId="5D3CF7FC" w14:textId="77777777" w:rsidR="00E76DDD" w:rsidRDefault="00435268">
            <w:pPr>
              <w:spacing w:line="400" w:lineRule="exact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□家庭人际沟通篇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□其他（请填写）</w:t>
            </w: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E76DDD" w14:paraId="205F0311" w14:textId="77777777">
        <w:trPr>
          <w:trHeight w:hRule="exact" w:val="714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0265C" w14:textId="77777777" w:rsidR="00E76DDD" w:rsidRDefault="00435268">
            <w:pPr>
              <w:pStyle w:val="TableParagraph"/>
              <w:kinsoku w:val="0"/>
              <w:overflowPunct w:val="0"/>
              <w:spacing w:before="62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案例故事题目</w:t>
            </w:r>
          </w:p>
        </w:tc>
        <w:tc>
          <w:tcPr>
            <w:tcW w:w="6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874B" w14:textId="77777777" w:rsidR="00E76DDD" w:rsidRDefault="00E76DDD">
            <w:pPr>
              <w:rPr>
                <w:rFonts w:ascii="仿宋" w:eastAsia="仿宋" w:hAnsi="仿宋"/>
              </w:rPr>
            </w:pPr>
          </w:p>
        </w:tc>
      </w:tr>
      <w:tr w:rsidR="00E76DDD" w14:paraId="184E278C" w14:textId="77777777">
        <w:trPr>
          <w:trHeight w:hRule="exact" w:val="7075"/>
        </w:trPr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LrV"/>
          </w:tcPr>
          <w:p w14:paraId="78056D34" w14:textId="77777777" w:rsidR="00E76DDD" w:rsidRDefault="00E76DDD">
            <w:pPr>
              <w:pStyle w:val="TableParagraph"/>
              <w:kinsoku w:val="0"/>
              <w:overflowPunct w:val="0"/>
              <w:spacing w:line="291" w:lineRule="exact"/>
              <w:ind w:left="113" w:right="268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  <w:p w14:paraId="033B4F6B" w14:textId="77777777" w:rsidR="00E76DDD" w:rsidRDefault="00435268">
            <w:pPr>
              <w:pStyle w:val="TableParagraph"/>
              <w:kinsoku w:val="0"/>
              <w:overflowPunct w:val="0"/>
              <w:spacing w:line="291" w:lineRule="exact"/>
              <w:ind w:left="113" w:right="268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案例故事内容（可附页）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622A" w14:textId="77777777" w:rsidR="00E76DDD" w:rsidRDefault="00435268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Tahoma" w:hint="eastAsia"/>
                <w:color w:val="000000"/>
              </w:rPr>
              <w:t>（要求：主题鲜明、观点正确，联系实际、事理交融，语言流畅、逻辑清晰，表达生动、时代感强。字数</w:t>
            </w:r>
            <w:r>
              <w:rPr>
                <w:rFonts w:ascii="仿宋" w:eastAsia="仿宋" w:hAnsi="仿宋" w:cs="Tahoma" w:hint="eastAsia"/>
                <w:color w:val="000000"/>
              </w:rPr>
              <w:t>2000</w:t>
            </w:r>
            <w:r>
              <w:rPr>
                <w:rFonts w:ascii="仿宋" w:eastAsia="仿宋" w:hAnsi="仿宋" w:cs="Tahoma" w:hint="eastAsia"/>
                <w:color w:val="000000"/>
              </w:rPr>
              <w:t>字左右）</w:t>
            </w:r>
          </w:p>
          <w:p w14:paraId="7A5C91C4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4C50F900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596D44F2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4FFAF0D9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68F6951D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56C36308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20BB2085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45DB5666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0A8E56DB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11A6D432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48274453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25750CE7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167CD136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4D72CF8C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4890F9E9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7CD0477E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5D53A389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6CB594DC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0D1CB0D0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20B7DCD4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489F6C82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2712999C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0F9BBC1C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648C27C1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6FDE100C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351A7CA5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542C8927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4B967462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65FBBDEC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 w:cs="Tahoma"/>
                <w:color w:val="000000"/>
                <w:sz w:val="28"/>
                <w:szCs w:val="28"/>
              </w:rPr>
            </w:pPr>
          </w:p>
          <w:p w14:paraId="05B1FD46" w14:textId="77777777" w:rsidR="00E76DDD" w:rsidRDefault="00E76DDD">
            <w:pPr>
              <w:pStyle w:val="TableParagraph"/>
              <w:kinsoku w:val="0"/>
              <w:overflowPunct w:val="0"/>
              <w:spacing w:line="341" w:lineRule="exact"/>
              <w:ind w:left="102"/>
              <w:rPr>
                <w:rFonts w:ascii="仿宋" w:eastAsia="仿宋" w:hAnsi="仿宋"/>
              </w:rPr>
            </w:pPr>
          </w:p>
        </w:tc>
      </w:tr>
    </w:tbl>
    <w:p w14:paraId="62DB2ED4" w14:textId="77777777" w:rsidR="00E76DDD" w:rsidRDefault="00E76DDD"/>
    <w:sectPr w:rsidR="00E76D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0MzY5NGMwYTRjY2ExNWM0YjM3MWU3NWQ4NzdiNzAifQ=="/>
  </w:docVars>
  <w:rsids>
    <w:rsidRoot w:val="2A243B21"/>
    <w:rsid w:val="00435268"/>
    <w:rsid w:val="00E76DDD"/>
    <w:rsid w:val="07CF155D"/>
    <w:rsid w:val="13C41EFD"/>
    <w:rsid w:val="19856C4C"/>
    <w:rsid w:val="1A5F30B9"/>
    <w:rsid w:val="28435545"/>
    <w:rsid w:val="2A243B21"/>
    <w:rsid w:val="2D1046A7"/>
    <w:rsid w:val="38003C16"/>
    <w:rsid w:val="4C07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4FC5A31-971B-48CB-8970-636FF7090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</dc:creator>
  <cp:lastModifiedBy>Yang</cp:lastModifiedBy>
  <cp:revision>2</cp:revision>
  <dcterms:created xsi:type="dcterms:W3CDTF">2024-09-14T00:03:00Z</dcterms:created>
  <dcterms:modified xsi:type="dcterms:W3CDTF">2024-09-14T00:03:00Z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9EE551F8B41E4F1686604FF5C9CDFCEB_13</vt:lpwstr>
  </property>
</Properties>
</file>